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pStyle w:val="2"/>
        <w:spacing w:after="0" w:line="560" w:lineRule="exact"/>
        <w:rPr>
          <w:rFonts w:ascii="黑体" w:hAnsi="黑体" w:eastAsia="黑体" w:cs="黑体"/>
          <w:sz w:val="32"/>
        </w:rPr>
      </w:pPr>
    </w:p>
    <w:p>
      <w:pPr>
        <w:pStyle w:val="2"/>
        <w:spacing w:after="0" w:line="560" w:lineRule="exact"/>
        <w:jc w:val="center"/>
        <w:rPr>
          <w:rStyle w:val="5"/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 w:val="0"/>
        </w:rPr>
        <w:t>2022年济南市省级继续医学教育项目一览表</w:t>
      </w:r>
    </w:p>
    <w:p>
      <w:pPr>
        <w:pStyle w:val="2"/>
        <w:spacing w:after="0" w:line="320" w:lineRule="exact"/>
        <w:jc w:val="center"/>
        <w:rPr>
          <w:rStyle w:val="5"/>
          <w:rFonts w:ascii="方正小标宋简体" w:hAnsi="方正小标宋简体" w:eastAsia="方正小标宋简体" w:cs="方正小标宋简体"/>
          <w:b w:val="0"/>
          <w:bCs w:val="0"/>
          <w:sz w:val="21"/>
          <w:szCs w:val="21"/>
        </w:rPr>
      </w:pPr>
    </w:p>
    <w:tbl>
      <w:tblPr>
        <w:tblStyle w:val="3"/>
        <w:tblW w:w="15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475"/>
        <w:gridCol w:w="1650"/>
        <w:gridCol w:w="870"/>
        <w:gridCol w:w="1515"/>
        <w:gridCol w:w="2130"/>
        <w:gridCol w:w="855"/>
        <w:gridCol w:w="870"/>
        <w:gridCol w:w="2055"/>
        <w:gridCol w:w="900"/>
        <w:gridCol w:w="627"/>
      </w:tblGrid>
      <w:tr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负责人电话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拟举办周期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拟举办地点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拟授学员分数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教学对象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拟招生人数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37220301043(省)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心血管疾病诊疗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第五人民医院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贾治生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0531-87197031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2022/05/08-2022/05/12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37220301044(省)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心脏红绿灯-心脏性猝死的预防与治疗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关玉庆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15318816017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2022/10/10-2022/10/15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37220301045(省)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心脏急危重症的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13370582831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2022/10/18-2022/10/20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相关专业中级及以上人员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37220301046(省)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血管内超声在冠心病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介入诊疗中的应用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苏国海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13864137916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2022/10/21-2022/10/23   2022/11/02-2022/11/04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心血管内科医师或导管室技师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备案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两期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37220302040(省)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心肺疾病的社区康复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第八人民医院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蔡仁萍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15006820725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2022/10/14-2022/10/15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全市及周边地市相关专业临床医师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37220303028(省)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消化道早癌内镜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诊治进展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朱靖宇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13370582981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2022/10/22-2022/10/25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消化相关专业医护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37220306008(省)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高尿酸血症和痛风诊治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第八人民医院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唐正和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18863491098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2022/09/22-2022/09/22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37220306009(省)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甲状腺细胞学穿刺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王卫东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15666326182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2022/05/10-2022/05/13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37220306010(省)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内分泌及代谢疾病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第四人民医院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李红专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15169058807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2022/11/10-2022/11/14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37220306011(省)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基层医师内分泌代谢性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疾病规范诊疗培训班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0531-76279370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2022/09/14-2022/09/18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37220306036(省)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糖尿病外周动脉疾病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早期筛查及治疗新进展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王卫东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15666326182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2022/05/12-2022/05/15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37220306041(省)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内分泌与代谢疾病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诊疗进展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逄曙光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15318816292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2022/05/22-2022/05/25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省地市县级医院内分泌科医师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37220307007(省)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脑血管病及相关认知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功能障碍诊疗新进展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第八人民医院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于振江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13963496536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2022/09/17-2022/09/18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37220307008(省)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老年眩晕多学科诊疗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13370582069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2022/10/14-2022/10/16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37220307064(省)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认知功能障碍及神经心理疾病临床研究进展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边红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15318816109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2022/08/19-2022/08/22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神经内科及相关科室医师及护师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37220310014(省)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济南市血液安全暨输血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医学发展新进展培训班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血液供保中心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仇铭华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13688638190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2022/08/17-2022/08/20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各用血医院输血科、麻醉科、临床科室负责人及技术人员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37220310015(省)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风湿病诊疗进展学习班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张春玲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13370582991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2022/10/12-2022/10/14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中级以上专业技术人员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37220311002(省)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肺癌精准诊疗研讨班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栾祖鹏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15666967227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2022/09/03-2022/09/05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37220311003(省)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济南市中西医肿瘤治疗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黎晓鹃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13964005273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2022/09/16-2022/09/18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37220311004(省)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肿瘤免疫治疗新进展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亓久德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0531-76279370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2022/12/01-2022/12/03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37220311005(省)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肿瘤免疫治疗研究进展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孙美丽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18953116532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2022/10/12-2022/10/16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37220401011(省)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减重与糖尿病外科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治疗技术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孙少川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13361092765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2022/09/23-2022/09/26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37220401012(省)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胃肠道肿瘤新进展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学术研讨会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郭培明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13370582092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2022/08/09-2022/08/11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37220401066(省)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中西医结合治疗肛肠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疾病学术研讨会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槐荫人民医院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李忠华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15864531676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2022/12/12-2022/12/16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37220402002(省)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泰山微创搭桥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第四人民医院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戴炳光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13705311515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2022/11/24-2022/11/27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37220404002(省)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脑血管病一体化诊疗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第五人民医院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杨光诚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53187195778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2022/11/23-2022/11/27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37220404025(省)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山东省小儿神经系统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先天畸形及创伤研讨会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王广宇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18866115878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2022/07/22-2022/07/26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小儿外科、神经外科医师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37220407059(省)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手术机器人辅助微创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手术新进展培训班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刘士懂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0531-85853284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2022/10/08-2022/10/11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37220407060(省)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微创骨科手术机器人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辅助骨科新技术培训班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刘华水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13001722079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2022/12/09-2022/12/10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骨科高低年资医护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37220407061(省)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运动损伤专题研讨会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第四人民医院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周华江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18678875051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2022/04/02-2022/04/03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省内各医疗机构从事骨科、运动医学科的医务人员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37220407062(省)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高龄患者股骨近段髓腔再造假体植入方式的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临床研究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谷增泉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15006348766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2022/07/16-2022/07/17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全省骨科专业相关医务人员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37220410001(省)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血管瘤与血管畸形综合诊治新进展学习班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郭磊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13698629521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2022/07/20-2022/07/24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37220411001(省)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超声可视化筋膜松解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于灵芝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13370516339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2022/07/25-2022/07/29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37220411013(省)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老年患者麻醉新进展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第五人民医院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刘心国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0531-87197057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2022/05/08-2022/05/12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全省区县级医院中级以上相关技术人员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37220411014(省)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妇产麻醉与分娩镇痛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18053153517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2022/08/12-2022/08/16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省内基层麻醉科医师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37220411015(省)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无痛内镜诊疗困难气道管理新进展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谷建华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0531-76279315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2022/12/09-2022/12/13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我省相关专业技术人员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37220501034(省)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妇科内分泌及妇科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常见病培训班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18053153838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2022/08/02-2022/08/06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妇幼专职人员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37220501035(省)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基层妇女保健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接雪梅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18053153228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2022/05/21-2022/05/25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妇幼机构管理人员、业务人员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37220501036(省)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济南市“两癌”检查项目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侯洪春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18053153399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2022/08/09-2022/08/13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辖区内项目管理单位和实施单位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促进自然分娩适宜技术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樊克锋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18053153230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2022/05/12-2022/05/16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早产临床问题研究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学术交流会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18053153395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2022/09/10-2022/09/15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37220502007(省)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高龄孕产妇产科热点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问题探讨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济南市章丘区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张卫民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18753132761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2022/09/08-2022/09/12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37220502034(省)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产科适宜技术和快速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反应团队培训班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高凤春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18053155218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2022/11/13-2022/11/17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助产机构医师及助产人员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37220502035(省)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高危孕产妇管理与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心理健康指导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韩爱卿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18053153062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2022/12/01-2022/12/05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助产机构助产人员及医师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37220502036(省)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胎儿超声软指标异常的临床处置和遗传咨询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18053153290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2022/04/11-2022/04/15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37220502037(省)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复发性流产病因及诊治新进展学习班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吕小梅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13370582310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2022/06/18-2022/06/20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产科、生殖科、超声医师、免疫学人员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37220503004(省)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更年期保健专项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侯洪春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18053153399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2022/10/21-2022/10/25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37220503016(省)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出生缺陷防治继续教育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单瑞芹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0531-81768075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2022/06/11-2022/06/15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参与婚前医学检查、孕前优生检查、产前筛查和产前诊断人员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37220503017(省)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生殖医学相关手术操作的新进展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张迎春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13370582771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2022/11/19-2022/11/21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儿童癫痫与脑电图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高峰论坛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高在芬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18866115196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2022/07/22-2022/07/26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儿童感染性疾病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林爱伟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18866115556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2022/07/21-2022/07/25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山东省儿童消化内镜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规范化培训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徐俊杰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18866115559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2022/07/21-2022/07/25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37220601007(省)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山东省儿童肿瘤规范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诊疗学习班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18866115006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2022/07/21-2022/07/25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37220601008(省)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山东省肾脏风湿性疾病标准化诊治新进展学习班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张洪霞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18866115216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2022/07/20-2022/07/24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37220601009(省)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第四届儿童呼吸及感染性疾病高峰论坛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朱薇薇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13370582098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2022/08/15-2022/08/19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37220601038(省)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儿童免疫相关性神经系统疾病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赵红洋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0531-55865501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2022/07/15-2022/07/17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37220601043(省)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儿童变态反应性及睡眠障碍相关疾病新进展学习班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韩玉玲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13969098010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2022/10/16-2022/10/20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儿科及过敏科医师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37220603002(省)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新生儿及小儿呼吸系统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常见疾病诊治新进展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李国庆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15553117070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2022/10/21-2022/10/23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37220603003(省)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危重新生儿呼吸诊疗技术学习班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李晓莺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15098821087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2022/07/26-2022/07/30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37220603004(省)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早产儿系统管理培训班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范秀芳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18053153657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2022/09/24-2022/09/28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37220603005(省)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危重新生儿诊断与治疗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毕玫荣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13370582785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2022/09/16-2022/09/19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发育障碍性疾病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赵冬梅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13625419190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2022/05/10-2022/05/14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妇幼营养诊疗技术培训班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18866115007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2022/10/10-2022/10/14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小儿危重症新进展及体外生命支持技术学习班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姜琴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18866115667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2022/09/03-2022/09/06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儿童变态反应性疾病诊治新进展学习班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刘志刚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18053153610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2022/06/18-2022/06/22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儿童罕见病早期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筛查诊治与康复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邹卉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18053153091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2022/08/25-2022/08/29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婴幼儿养育照护及儿童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保健新进展培训班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林倩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18053153072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2022/09/26-2022/09/30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37220604017(省)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儿童遗传代谢病筛查与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诊治新进展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邹卉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18053153091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2022/09/02-2022/09/06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37220604020(省)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儿童中内耳畸形的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诊断和治疗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孙晓卫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18866115617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2022/10/15-2022/10/19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儿童医院及妇幼保健机构从事儿童及婴幼儿听力的人员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37220604021(省)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山东省托育机构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管理培训班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18853108996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2022/07/02-2022/07/06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专业技术人员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37220604022(省)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儿童内分泌遗传代谢性疾病诊疗新进展学术会议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韩炳娟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18053153851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2022/07/01-2022/07/05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医疗机构医务人员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37220604023(省)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儿童早期发展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聂文英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18053153198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2022/10/20-2022/10/24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从事儿童保健及相关专业人员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37220701001(省)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儿童鼻-鼻窦炎的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诊断和治疗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孙晓卫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15615772885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2022/05/20-2022/05/24       2022/11/11-2022/11/15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两期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37220701002(省)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前庭功能检查与平衡障碍新进展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万京明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0531-76279370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2022/10/14-2022/10/16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37220702002(省)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高度近视规范诊疗培训班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济南明水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雷玉琳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17854116868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2022/10/13-2022/10/16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37220702003(省)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外斜视术后双眼视评估和训练继续教育培训班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济南明水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葛金玲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13276405997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2022/06/22-2022/06/25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37220702004(省)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儿童青少年近视筛查规范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傅特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15315133355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2022/10/09-2022/10/11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37220702005(省)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微创玻璃体手术新进展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张同河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15965621737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2022/08/23-2022/08/27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37220702006(省)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真菌性角膜炎的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诊疗新进展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15066672066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2022/07/20-2022/07/24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37220801008(省)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显微根管治疗技术学习班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济南市口腔医院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杜毅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0531-86261666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2022/05/19-2022/05/22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37220805002(省)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牙外伤和口腔急症的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应急处理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济南市口腔医院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胡颖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15589970757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2022/06/17-2022/06/19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37220805006(省)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口腔医学新进展临床应用研讨学习班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刘同军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13370582707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2022/12/17-2022/12/19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3天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基层口腔医师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37220901006(省)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肺内炎性病变影像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诊断新进展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第五人民医院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崔志洁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53187195778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2022/08/08-2022/08/12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37220901007(省)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泉城医学影像论坛-肿瘤影像与临床应用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姚建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13706418859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2022/04/13-2022/04/17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37220901034(省)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儿童肿瘤影像诊断培训班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赵建设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18866115977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2022/07/23-2022/07/27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影像相关的卫生专业技术人员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37220902003(省)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儿童肺部超声诊断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刘庆华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18866115988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2022/07/29-2022/08/02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37220902004(省)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产科超声检查基础培训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13370582820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2022/10/13-2022/10/16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37220904001(省)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急诊出血介入治疗培训班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左太阳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18100388017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2022/08/10-2022/08/14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37221101002(省)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微生物与免疫学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进展研讨会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第四人民医院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潘林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15965313459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2022/10/21-2022/10/25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37221101003(省)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基于山东省儿童耐药大数据监测下的抗微生物合理应用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王世富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18866115546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2022/09/03-2022/09/07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37221101004(省)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生殖道微生物生态检验与临床培训班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李荣国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18053153897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2022/10/12-2022/10/16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37221101005(省)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基因检测技术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在临床诊疗中应用研究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韩淑毅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18905317293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2022/10/20-2022/10/24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37221101006(省)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流式细胞术在肿瘤免疫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治疗中的应用研究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马晓丽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13370582701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2022/10/17-2022/10/20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37221101030(省)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儿科感染与免疫实验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诊断新进展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吕欣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18866115099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2022/10/12-2022/10/16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儿科检验人员、医师、护士、药师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37221203002(省)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孕产妇心理健康筛查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吕敏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13563442500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2022/11/19-2022/11/23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全省从事孕产保健相关工作人员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37221205001(省)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新发再发传染病防治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济南市疾病预防控制中心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耿兴义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0531-81278800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2022/08/16-2022/08/20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37221206001(省)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实验室应急检测技术与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生物安全管理培训班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济南市疾病预防控制中心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刘岚铮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0531-81278970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2022/09/19-2022/09/23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37221207001(省)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艾滋病防治及抗病毒治疗技术培训班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济南市疾病预防控制中心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阮师漫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0531-81278827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2022/09/05-2022/09/09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37221207018(省)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职业中毒事件处置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技术培训班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谷晓新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18560199916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2022/10/11-2022/10/15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急诊科及职业中毒事件处置相关医疗机构医师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37221401003(省)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胸痛护理新进展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胥莉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13370583951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2022/06/17-2022/06/21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37221401027(省)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糖尿病医护技一体化管理模式新进展讨论会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第五人民医院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田宏玲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0531-87197011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2022/05/07-2022/05/11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相关专业医护人员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37221401028(省)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慢性阻塞性肺疾病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健康管理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李永红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18953153079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2022/08/06-2022/08/11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省内相关专业医护人员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37221404001(省)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山东省儿科护理危重症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抢救能力提升班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张兆芳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18866115557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2022/07/20-2022/07/24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37221405006(省)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精细化管理助力眼科护理质量安全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翟祥娟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13335172330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2022/10/17-2022/10/21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37221405007(省)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构建“互联网+护理服务”同质化管理体系培训班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孙丽霞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0531-76279370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2022/08/01-2022/08/05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37221405008(省)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护理科研实训效能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提升研讨班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杜红霞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15318816538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2022/07/06-2022/07/10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37221405009(省)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静脉通路临床应用新进展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15318816535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2022/04/22-2022/04/24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37221405010(省)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临床护理操作技术实训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效能提升研讨班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刘业惠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13370582079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2022/08/09-2022/08/13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37221405011(省)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门急诊护理与管理新进展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牟利宁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15318816507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2022/09/16-2022/09/18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37221405094(省)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妇幼专科中医护理适宜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技术推广培训班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于大芳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18053153828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2022/04/14-2022/04/18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37221601004(省)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济南市康复治疗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新进展学术研讨会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第三人民医院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李国华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13589047506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2022/06/11-2022/06/12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37221601005(省)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规范化儿童康复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新进展培训班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济南市儿童医院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黄艳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18866115567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2022/07/08-2022/07/11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37221601032(省)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全科医生慢性病健康管理技能培训班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王树美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13370553505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2022/10/17-2022/10/21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全科医生、从事基层卫生工作的管理人员、健康体检中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37221601033(省)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基层常见病诊疗培训班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庞栋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18560199919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2022/07/17-2022/07/21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社区卫生服务机构、乡镇卫生院全科医生及相关专业医务人员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37221701003(省)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基层妇幼保健机构母婴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基础生命支持培训班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侯艳梅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18053153198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2022/10/20-2022/10/24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37221801001(省)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老年麻醉新进展学习班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孟凡军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15318816233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2022/11/18-2022/11/22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37221801025(省)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齐鲁妇产麻醉新进展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第五人民医院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刘心国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15553163919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2022/05/21-2022/05/25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37221901002(省)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血液净化技术在危重症中的应用与新进展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济南市中心医院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司敏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13370582697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2022/10/19-2022/10/23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相关专业的继续医学教育对象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kyOGQ3OWM3Yzk3MjY0YTM2NWY0YzE5NjI1MzcifQ=="/>
  </w:docVars>
  <w:rsids>
    <w:rsidRoot w:val="20D41925"/>
    <w:rsid w:val="01744A90"/>
    <w:rsid w:val="02DF7A6B"/>
    <w:rsid w:val="0A0D66D4"/>
    <w:rsid w:val="0F6B00C5"/>
    <w:rsid w:val="10B21FFE"/>
    <w:rsid w:val="1AA73F35"/>
    <w:rsid w:val="1FF21932"/>
    <w:rsid w:val="20D41925"/>
    <w:rsid w:val="212D5888"/>
    <w:rsid w:val="229F2D05"/>
    <w:rsid w:val="22D35D8F"/>
    <w:rsid w:val="269A314A"/>
    <w:rsid w:val="29ED6EDE"/>
    <w:rsid w:val="42DB5145"/>
    <w:rsid w:val="46CB0AE7"/>
    <w:rsid w:val="47952C01"/>
    <w:rsid w:val="47F77051"/>
    <w:rsid w:val="480201C9"/>
    <w:rsid w:val="4E3623B0"/>
    <w:rsid w:val="531E158F"/>
    <w:rsid w:val="5742510A"/>
    <w:rsid w:val="5AF33129"/>
    <w:rsid w:val="5EAD6834"/>
    <w:rsid w:val="607101DD"/>
    <w:rsid w:val="67242941"/>
    <w:rsid w:val="679870DD"/>
    <w:rsid w:val="69E719DD"/>
    <w:rsid w:val="70992B6D"/>
    <w:rsid w:val="70F92EEC"/>
    <w:rsid w:val="74DB2502"/>
    <w:rsid w:val="763217A3"/>
    <w:rsid w:val="77E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Cs w:val="22"/>
    </w:rPr>
  </w:style>
  <w:style w:type="character" w:customStyle="1" w:styleId="5">
    <w:name w:val="font71"/>
    <w:basedOn w:val="4"/>
    <w:qFormat/>
    <w:uiPriority w:val="0"/>
    <w:rPr>
      <w:rFonts w:hint="default" w:ascii="小标宋" w:hAnsi="小标宋" w:eastAsia="小标宋" w:cs="小标宋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2022-05-26T07:25:00Z</dcterms:created>
  <dc:creator>超级管理员</dc:creator>
  <cp:lastModifiedBy>超级管理员</cp:lastModifiedBy>
  <dcterms:modified xsi:type="dcterms:W3CDTF">2022-05-26T07:25:24Z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5D204718F83C4B62BFE1E26655D30B56</vt:lpwstr>
  </property>
</Properties>
</file>